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2F4F" w14:textId="4C8B9F22" w:rsidR="00940D66" w:rsidRPr="0003725B" w:rsidRDefault="00940D66" w:rsidP="0003725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Government of India</w:t>
      </w:r>
    </w:p>
    <w:p w14:paraId="47C4F17B" w14:textId="5EF538BA" w:rsidR="00940D66" w:rsidRPr="0003725B" w:rsidRDefault="00940D66" w:rsidP="0003725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Ministry of New and Renewable Energy</w:t>
      </w:r>
    </w:p>
    <w:p w14:paraId="69684BE5" w14:textId="56C88F67" w:rsidR="00940D66" w:rsidRPr="0003725B" w:rsidRDefault="00940D66" w:rsidP="0003725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(Rooftop Solar Division)</w:t>
      </w:r>
    </w:p>
    <w:p w14:paraId="73C99C6A" w14:textId="76A8202E" w:rsidR="00940D66" w:rsidRPr="0003725B" w:rsidRDefault="00940D66" w:rsidP="0003725B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Atal Akshay Urja Bhavan</w:t>
      </w:r>
    </w:p>
    <w:p w14:paraId="0ADDC50F" w14:textId="63300EA0" w:rsidR="00940D66" w:rsidRPr="0003725B" w:rsidRDefault="00940D66" w:rsidP="0003725B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Lodhi Road, New Delhi-110003</w:t>
      </w:r>
    </w:p>
    <w:p w14:paraId="3EEFF4A8" w14:textId="0AA42DBE" w:rsidR="0003725B" w:rsidRDefault="0003725B" w:rsidP="0003725B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Dated:11.02.2025</w:t>
      </w:r>
    </w:p>
    <w:p w14:paraId="4A817766" w14:textId="77777777" w:rsidR="0003725B" w:rsidRDefault="0003725B" w:rsidP="0003725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7EE68C82" w14:textId="595DEADC" w:rsidR="0003725B" w:rsidRPr="0003725B" w:rsidRDefault="0003725B" w:rsidP="0003725B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03725B">
        <w:rPr>
          <w:rFonts w:ascii="Times New Roman" w:hAnsi="Times New Roman" w:cs="Times New Roman"/>
          <w:b/>
          <w:bCs/>
          <w:u w:val="single"/>
        </w:rPr>
        <w:t>CIRCULAR</w:t>
      </w:r>
    </w:p>
    <w:p w14:paraId="400EAB33" w14:textId="77777777" w:rsidR="00940D66" w:rsidRPr="0003725B" w:rsidRDefault="00940D66" w:rsidP="0003725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5F480684" w14:textId="77777777" w:rsidR="0003725B" w:rsidRDefault="0003725B" w:rsidP="0003725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FBF1F6F" w14:textId="0307DA22" w:rsidR="00940D66" w:rsidRPr="0003725B" w:rsidRDefault="00940D66" w:rsidP="0003725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3725B">
        <w:rPr>
          <w:rFonts w:ascii="Times New Roman" w:hAnsi="Times New Roman" w:cs="Times New Roman"/>
          <w:b/>
          <w:bCs/>
        </w:rPr>
        <w:t>Subject: Trainings in respect of new version of National Portal for PM Surya Ghar: Muft Bijli Yojana- regarding</w:t>
      </w:r>
    </w:p>
    <w:p w14:paraId="6C7F8F2A" w14:textId="77777777" w:rsidR="00940D66" w:rsidRPr="0003725B" w:rsidRDefault="00940D66" w:rsidP="0003725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A0FF8BE" w14:textId="77777777" w:rsidR="00940D66" w:rsidRPr="0003725B" w:rsidRDefault="00940D66" w:rsidP="0003725B">
      <w:pPr>
        <w:jc w:val="both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 xml:space="preserve">        National Portal for PM Surya Ghar: Muft Bijli Yojana is being migrated to new version very shortly. Accordingly, online trainings for the DISCOMs (at 11:00 AM and at 2:00 AM) and Vendors (at 4:00 PM). </w:t>
      </w:r>
    </w:p>
    <w:p w14:paraId="45802060" w14:textId="77777777" w:rsidR="0003725B" w:rsidRPr="0003725B" w:rsidRDefault="00940D66" w:rsidP="0003725B">
      <w:pPr>
        <w:jc w:val="both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 xml:space="preserve">2.    The training for DISCOMs is scheduled at 11:00 AM and 2:00 PM every day, for which the link has already been circulated to DISCOMs. In case link </w:t>
      </w:r>
      <w:r w:rsidR="0003725B" w:rsidRPr="0003725B">
        <w:rPr>
          <w:rFonts w:ascii="Times New Roman" w:hAnsi="Times New Roman" w:cs="Times New Roman"/>
        </w:rPr>
        <w:t>is not available, you may contact concerned REC Regional Officers (ROs).</w:t>
      </w:r>
    </w:p>
    <w:p w14:paraId="0AEC8152" w14:textId="77777777" w:rsidR="0003725B" w:rsidRDefault="0003725B" w:rsidP="0003725B">
      <w:pPr>
        <w:jc w:val="both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>3.   The training for the vendors is scheduled at 4:00 PM daily. The link for the training is given below:</w:t>
      </w:r>
    </w:p>
    <w:p w14:paraId="7E149BC9" w14:textId="77777777" w:rsidR="005C7F83" w:rsidRPr="005C7F83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>Join link:</w:t>
      </w:r>
    </w:p>
    <w:p w14:paraId="77A95904" w14:textId="77777777" w:rsidR="005C7F83" w:rsidRPr="005C7F83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>https://nic-vc.webex.com/nic-vc/j.php?MTID=mc40c1322d64e0ab993258a59e54340ba</w:t>
      </w:r>
    </w:p>
    <w:p w14:paraId="51EC1DA5" w14:textId="77777777" w:rsidR="005C7F83" w:rsidRPr="005C7F83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>Webinar number:</w:t>
      </w:r>
    </w:p>
    <w:p w14:paraId="6A3A2133" w14:textId="77777777" w:rsidR="005C7F83" w:rsidRPr="005C7F83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>2514 213 7165</w:t>
      </w:r>
    </w:p>
    <w:p w14:paraId="70273574" w14:textId="77777777" w:rsidR="005C7F83" w:rsidRPr="005C7F83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 xml:space="preserve">Webinar password: </w:t>
      </w:r>
    </w:p>
    <w:p w14:paraId="272AD6CC" w14:textId="2B3A8779" w:rsidR="005C7F83" w:rsidRPr="0003725B" w:rsidRDefault="005C7F83" w:rsidP="005C7F83">
      <w:pPr>
        <w:jc w:val="both"/>
        <w:rPr>
          <w:rFonts w:ascii="Times New Roman" w:hAnsi="Times New Roman" w:cs="Times New Roman"/>
        </w:rPr>
      </w:pPr>
      <w:r w:rsidRPr="005C7F83">
        <w:rPr>
          <w:rFonts w:ascii="Times New Roman" w:hAnsi="Times New Roman" w:cs="Times New Roman"/>
        </w:rPr>
        <w:t>1234567 (1234567 when dialing from a phone or video system)</w:t>
      </w:r>
    </w:p>
    <w:p w14:paraId="3B852C38" w14:textId="77777777" w:rsidR="005C7F83" w:rsidRDefault="005C7F83" w:rsidP="0003725B">
      <w:pPr>
        <w:jc w:val="both"/>
        <w:rPr>
          <w:rFonts w:ascii="Times New Roman" w:hAnsi="Times New Roman" w:cs="Times New Roman"/>
        </w:rPr>
      </w:pPr>
    </w:p>
    <w:p w14:paraId="35B71098" w14:textId="5D117176" w:rsidR="0003725B" w:rsidRPr="0003725B" w:rsidRDefault="0003725B" w:rsidP="0003725B">
      <w:pPr>
        <w:jc w:val="both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>4.    All DISCOM officials (working in Rooftop Solar) and all Vendors are requested to attend these training sessions, so as to ensure smooth migration of the National Portal to new version.</w:t>
      </w:r>
    </w:p>
    <w:p w14:paraId="42F22B5F" w14:textId="77777777" w:rsidR="005C7F83" w:rsidRDefault="0003725B" w:rsidP="0003725B">
      <w:pPr>
        <w:jc w:val="right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>Regards</w:t>
      </w:r>
    </w:p>
    <w:p w14:paraId="3A6C9D3F" w14:textId="013AAC57" w:rsidR="00940D66" w:rsidRDefault="00940D66" w:rsidP="0003725B">
      <w:pPr>
        <w:jc w:val="right"/>
        <w:rPr>
          <w:rFonts w:ascii="Times New Roman" w:hAnsi="Times New Roman" w:cs="Times New Roman"/>
        </w:rPr>
      </w:pPr>
      <w:r w:rsidRPr="0003725B">
        <w:rPr>
          <w:rFonts w:ascii="Times New Roman" w:hAnsi="Times New Roman" w:cs="Times New Roman"/>
        </w:rPr>
        <w:t xml:space="preserve"> </w:t>
      </w:r>
    </w:p>
    <w:p w14:paraId="0B2AA6C1" w14:textId="6873C457" w:rsidR="0003725B" w:rsidRDefault="0003725B" w:rsidP="005C7F8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(Vikram Dhaka)</w:t>
      </w:r>
    </w:p>
    <w:p w14:paraId="035A105F" w14:textId="53DF449D" w:rsidR="0003725B" w:rsidRPr="0003725B" w:rsidRDefault="0003725B" w:rsidP="005C7F8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Scientist-D</w:t>
      </w:r>
    </w:p>
    <w:sectPr w:rsidR="0003725B" w:rsidRPr="0003725B" w:rsidSect="005C7F83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66"/>
    <w:rsid w:val="0003725B"/>
    <w:rsid w:val="00304081"/>
    <w:rsid w:val="005C7F83"/>
    <w:rsid w:val="0094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5CCDE"/>
  <w15:chartTrackingRefBased/>
  <w15:docId w15:val="{BD154769-0EEF-49B1-9510-E30D5E08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D6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D6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D6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D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D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D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D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D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D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40D6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40D6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40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D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D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D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D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D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vikram dhaka</dc:creator>
  <cp:keywords/>
  <dc:description/>
  <cp:lastModifiedBy>vikram dhaka</cp:lastModifiedBy>
  <cp:revision>1</cp:revision>
  <dcterms:created xsi:type="dcterms:W3CDTF">2025-02-11T03:52:00Z</dcterms:created>
  <dcterms:modified xsi:type="dcterms:W3CDTF">2025-02-11T04:20:00Z</dcterms:modified>
</cp:coreProperties>
</file>